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441" w:rsidRPr="00C202D3" w:rsidRDefault="00A01441" w:rsidP="00400C5F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A01441" w:rsidRPr="00C202D3" w:rsidRDefault="00A01441" w:rsidP="00400C5F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A01441" w:rsidRPr="00E65F9B" w:rsidRDefault="00A01441" w:rsidP="00400C5F">
      <w:pPr>
        <w:pStyle w:val="ConsPlusTitle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536B73" w:rsidRPr="00862326" w:rsidRDefault="00536B73" w:rsidP="00400C5F">
      <w:pPr>
        <w:pStyle w:val="Title"/>
        <w:spacing w:before="0" w:after="0"/>
        <w:ind w:firstLine="709"/>
        <w:outlineLvl w:val="9"/>
        <w:rPr>
          <w:rFonts w:cs="Times New Roman"/>
          <w:sz w:val="30"/>
          <w:szCs w:val="30"/>
        </w:rPr>
      </w:pPr>
    </w:p>
    <w:p w:rsidR="00700A6E" w:rsidRPr="00862326" w:rsidRDefault="00700A6E" w:rsidP="00400C5F">
      <w:pPr>
        <w:pStyle w:val="ConsPlusTitle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700A6E" w:rsidRPr="00733C0B" w:rsidRDefault="00700A6E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33C0B">
        <w:rPr>
          <w:rFonts w:ascii="Times New Roman" w:hAnsi="Times New Roman" w:cs="Times New Roman"/>
          <w:b/>
          <w:sz w:val="36"/>
          <w:szCs w:val="36"/>
        </w:rPr>
        <w:t>П О С Т А Н О В Л Е Н И Е</w:t>
      </w:r>
    </w:p>
    <w:p w:rsidR="00C60347" w:rsidRDefault="00C60347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347" w:rsidRDefault="00C60347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538D" w:rsidRDefault="00DE5043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01441">
        <w:rPr>
          <w:rFonts w:ascii="Times New Roman" w:hAnsi="Times New Roman" w:cs="Times New Roman"/>
          <w:sz w:val="28"/>
          <w:szCs w:val="28"/>
        </w:rPr>
        <w:t xml:space="preserve">  </w:t>
      </w:r>
      <w:r w:rsidR="000D46EF">
        <w:rPr>
          <w:rFonts w:ascii="Times New Roman" w:hAnsi="Times New Roman" w:cs="Times New Roman"/>
          <w:sz w:val="28"/>
          <w:szCs w:val="28"/>
        </w:rPr>
        <w:t>24</w:t>
      </w:r>
      <w:r w:rsidR="00A01441">
        <w:rPr>
          <w:rFonts w:ascii="Times New Roman" w:hAnsi="Times New Roman" w:cs="Times New Roman"/>
          <w:sz w:val="28"/>
          <w:szCs w:val="28"/>
        </w:rPr>
        <w:t xml:space="preserve"> </w:t>
      </w:r>
      <w:r w:rsidR="00231106">
        <w:rPr>
          <w:rFonts w:ascii="Times New Roman" w:hAnsi="Times New Roman" w:cs="Times New Roman"/>
          <w:sz w:val="28"/>
          <w:szCs w:val="28"/>
        </w:rPr>
        <w:t>января</w:t>
      </w:r>
      <w:r w:rsidR="00DF0925">
        <w:rPr>
          <w:rFonts w:ascii="Times New Roman" w:hAnsi="Times New Roman" w:cs="Times New Roman"/>
          <w:sz w:val="28"/>
          <w:szCs w:val="28"/>
        </w:rPr>
        <w:t xml:space="preserve"> 2025</w:t>
      </w:r>
      <w:r w:rsidR="000D46EF">
        <w:rPr>
          <w:rFonts w:ascii="Times New Roman" w:hAnsi="Times New Roman" w:cs="Times New Roman"/>
          <w:sz w:val="28"/>
          <w:szCs w:val="28"/>
        </w:rPr>
        <w:t xml:space="preserve"> г.  № 62</w:t>
      </w:r>
      <w:r w:rsidR="0061538D" w:rsidRPr="0061538D">
        <w:rPr>
          <w:rFonts w:ascii="Times New Roman" w:hAnsi="Times New Roman" w:cs="Times New Roman"/>
          <w:sz w:val="28"/>
          <w:szCs w:val="28"/>
        </w:rPr>
        <w:t>-па</w:t>
      </w:r>
    </w:p>
    <w:p w:rsidR="00C60347" w:rsidRDefault="00C60347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60347" w:rsidRPr="0061538D" w:rsidRDefault="00C60347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1538D" w:rsidRPr="00735A11" w:rsidRDefault="0061538D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735A11">
        <w:rPr>
          <w:rFonts w:ascii="Times New Roman" w:hAnsi="Times New Roman" w:cs="Times New Roman"/>
          <w:sz w:val="20"/>
          <w:szCs w:val="20"/>
        </w:rPr>
        <w:t>г. Шенкурск</w:t>
      </w:r>
    </w:p>
    <w:p w:rsidR="001E43D2" w:rsidRDefault="001E43D2" w:rsidP="00400C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C5F" w:rsidRPr="001E43D2" w:rsidRDefault="00400C5F" w:rsidP="00400C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1EC7" w:rsidRPr="009542C2" w:rsidRDefault="001E43D2" w:rsidP="00400C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  <w:lang w:eastAsia="ru-RU"/>
        </w:rPr>
      </w:pPr>
      <w:r w:rsidRPr="009542C2"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  <w:lang w:eastAsia="ru-RU"/>
        </w:rPr>
        <w:t>О</w:t>
      </w:r>
      <w:r w:rsidR="008401F3" w:rsidRPr="009542C2"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  <w:lang w:eastAsia="ru-RU"/>
        </w:rPr>
        <w:t xml:space="preserve">б утверждении Положения о </w:t>
      </w:r>
      <w:r w:rsidR="006C1EC7" w:rsidRPr="009542C2"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  <w:lang w:eastAsia="ru-RU"/>
        </w:rPr>
        <w:t>муниципальном конкурсе сочинений</w:t>
      </w:r>
    </w:p>
    <w:p w:rsidR="001E43D2" w:rsidRPr="009542C2" w:rsidRDefault="006C1EC7" w:rsidP="00400C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  <w:lang w:eastAsia="ru-RU"/>
        </w:rPr>
      </w:pPr>
      <w:r w:rsidRPr="009542C2"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  <w:lang w:eastAsia="ru-RU"/>
        </w:rPr>
        <w:t>«Без срока давности»</w:t>
      </w:r>
    </w:p>
    <w:p w:rsidR="000B29D7" w:rsidRPr="009542C2" w:rsidRDefault="000B29D7" w:rsidP="00400C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00C5F" w:rsidRPr="009542C2" w:rsidRDefault="00400C5F" w:rsidP="00400C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C1EC7" w:rsidRPr="009542C2" w:rsidRDefault="006C1EC7" w:rsidP="00E44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9542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E248C0" w:rsidRPr="009542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соответстви</w:t>
      </w:r>
      <w:r w:rsidR="001846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 с Федеральным законом от 6 октября </w:t>
      </w:r>
      <w:r w:rsidR="00E248C0" w:rsidRPr="009542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2003 года № 131-ФЗ «Об общих принципах организации местного самоуправления в Российской Федерации» в</w:t>
      </w:r>
      <w:r w:rsidRPr="009542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целях сохранения и увековечения памяти о жертвах военных преступлений среди мирного населения, событиях и жертвах военных преступлений нацистов и их пособников в период Великой Отечественной войны 1941˗1945 годов</w:t>
      </w:r>
      <w:r w:rsidR="008401F3" w:rsidRPr="009542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администрация Шенкурского муниципального </w:t>
      </w:r>
      <w:r w:rsidR="00A01441" w:rsidRPr="009542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округа</w:t>
      </w:r>
      <w:r w:rsidR="008401F3" w:rsidRPr="009542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Архангельской области</w:t>
      </w:r>
      <w:r w:rsidR="00AA596D" w:rsidRPr="009542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E43D2" w:rsidRPr="009542C2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п о с </w:t>
      </w:r>
      <w:proofErr w:type="gramStart"/>
      <w:r w:rsidR="001E43D2" w:rsidRPr="009542C2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т</w:t>
      </w:r>
      <w:proofErr w:type="gramEnd"/>
      <w:r w:rsidR="001E43D2" w:rsidRPr="009542C2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а н о в л я е т:</w:t>
      </w:r>
    </w:p>
    <w:p w:rsidR="006C1EC7" w:rsidRPr="009542C2" w:rsidRDefault="006C1EC7" w:rsidP="00E248C0">
      <w:pPr>
        <w:pStyle w:val="ab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542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Утвердить</w:t>
      </w:r>
      <w:r w:rsidR="00E248C0" w:rsidRPr="009542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прилагаемое</w:t>
      </w:r>
      <w:r w:rsidRPr="009542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Положение о муниципальном конкурсе сочинений «Без срока давности» (</w:t>
      </w:r>
      <w:r w:rsidR="00E248C0" w:rsidRPr="009542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далее – Положение</w:t>
      </w:r>
      <w:r w:rsidRPr="009542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).</w:t>
      </w:r>
    </w:p>
    <w:p w:rsidR="006C1EC7" w:rsidRPr="009542C2" w:rsidRDefault="00E248C0" w:rsidP="00E248C0">
      <w:pPr>
        <w:pStyle w:val="ab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542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Созда</w:t>
      </w:r>
      <w:r w:rsidR="006C1EC7" w:rsidRPr="009542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ть орг</w:t>
      </w:r>
      <w:r w:rsidRPr="009542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анизационный </w:t>
      </w:r>
      <w:r w:rsidR="006C1EC7" w:rsidRPr="009542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комитет</w:t>
      </w:r>
      <w:r w:rsidRPr="009542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утвердить его в следующем </w:t>
      </w:r>
      <w:r w:rsidR="006C1EC7" w:rsidRPr="009542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составе:   </w:t>
      </w:r>
    </w:p>
    <w:p w:rsidR="006C1EC7" w:rsidRPr="009542C2" w:rsidRDefault="006C1EC7" w:rsidP="00E248C0">
      <w:pPr>
        <w:pStyle w:val="ab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542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Председатель: </w:t>
      </w:r>
    </w:p>
    <w:p w:rsidR="006C1EC7" w:rsidRPr="009542C2" w:rsidRDefault="006C1EC7" w:rsidP="00E248C0">
      <w:pPr>
        <w:pStyle w:val="ab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9542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Рослякова</w:t>
      </w:r>
      <w:proofErr w:type="spellEnd"/>
      <w:r w:rsidRPr="009542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А.Ю., ведущий специалист </w:t>
      </w:r>
      <w:r w:rsidR="00E248C0" w:rsidRPr="009542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отдела</w:t>
      </w:r>
      <w:r w:rsidRPr="009542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образования</w:t>
      </w:r>
      <w:r w:rsidR="00E248C0" w:rsidRPr="009542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администрации</w:t>
      </w:r>
      <w:r w:rsidRPr="009542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Шенкурского</w:t>
      </w:r>
      <w:r w:rsidR="00E248C0" w:rsidRPr="009542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муниципального</w:t>
      </w:r>
      <w:r w:rsidRPr="009542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округа</w:t>
      </w:r>
      <w:r w:rsidR="00E248C0" w:rsidRPr="009542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Архангельской области</w:t>
      </w:r>
      <w:r w:rsidRPr="009542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6C1EC7" w:rsidRPr="009542C2" w:rsidRDefault="006C1EC7" w:rsidP="00E248C0">
      <w:pPr>
        <w:pStyle w:val="ab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542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Члены оргкомитета:</w:t>
      </w:r>
    </w:p>
    <w:p w:rsidR="006C1EC7" w:rsidRPr="009542C2" w:rsidRDefault="006C1EC7" w:rsidP="00E248C0">
      <w:pPr>
        <w:pStyle w:val="ab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9542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Бубина</w:t>
      </w:r>
      <w:proofErr w:type="spellEnd"/>
      <w:r w:rsidRPr="009542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О.И., заместитель директора по </w:t>
      </w:r>
      <w:r w:rsidR="00E447B3" w:rsidRPr="009542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учебно-воспитательной работе</w:t>
      </w:r>
      <w:r w:rsidR="00934F0A" w:rsidRPr="009542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(дополнительное образование)</w:t>
      </w:r>
      <w:r w:rsidR="003C6880" w:rsidRPr="009542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муниципального бюджетного образовательного учреждения «Шенкурская средняя школа</w:t>
      </w:r>
      <w:r w:rsidRPr="009542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»,</w:t>
      </w:r>
      <w:r w:rsidR="003C6880" w:rsidRPr="009542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заведующая</w:t>
      </w:r>
      <w:r w:rsidRPr="009542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филиал</w:t>
      </w:r>
      <w:r w:rsidR="003C6880" w:rsidRPr="009542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ом</w:t>
      </w:r>
      <w:r w:rsidRPr="009542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«Шенкурский детско-юношеский центр»;</w:t>
      </w:r>
    </w:p>
    <w:p w:rsidR="00E664EC" w:rsidRPr="009542C2" w:rsidRDefault="006C1EC7" w:rsidP="00E664EC">
      <w:pPr>
        <w:pStyle w:val="ab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542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Глазачева В.А., главный специалист </w:t>
      </w:r>
      <w:r w:rsidR="00E447B3" w:rsidRPr="009542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отдела образования администрации Шенкурского муниципального округа Архангельской области</w:t>
      </w:r>
      <w:r w:rsidRPr="009542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33C0B" w:rsidRPr="009542C2" w:rsidRDefault="004F2EE8" w:rsidP="00E664EC">
      <w:pPr>
        <w:pStyle w:val="ab"/>
        <w:numPr>
          <w:ilvl w:val="0"/>
          <w:numId w:val="1"/>
        </w:numPr>
        <w:tabs>
          <w:tab w:val="clear" w:pos="1069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542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Настоящее постанов</w:t>
      </w:r>
      <w:r w:rsidR="00C60347" w:rsidRPr="009542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ление вступает в силу </w:t>
      </w:r>
      <w:r w:rsidR="00E664EC" w:rsidRPr="009542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после</w:t>
      </w:r>
      <w:r w:rsidR="00840E41" w:rsidRPr="009542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его</w:t>
      </w:r>
      <w:r w:rsidRPr="009542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81E2B" w:rsidRPr="009542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официального обнародования</w:t>
      </w:r>
      <w:r w:rsidRPr="009542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E664EC" w:rsidRPr="009542C2" w:rsidRDefault="00E664EC" w:rsidP="00E664EC">
      <w:pPr>
        <w:tabs>
          <w:tab w:val="num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664EC" w:rsidRPr="009542C2" w:rsidRDefault="00E664EC" w:rsidP="00E664EC">
      <w:pPr>
        <w:tabs>
          <w:tab w:val="num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4F2EE8" w:rsidRPr="009542C2" w:rsidRDefault="006656E3" w:rsidP="00E664EC">
      <w:pPr>
        <w:pStyle w:val="aa"/>
        <w:jc w:val="both"/>
        <w:rPr>
          <w:b/>
          <w:sz w:val="26"/>
          <w:szCs w:val="26"/>
        </w:rPr>
      </w:pPr>
      <w:r w:rsidRPr="009542C2">
        <w:rPr>
          <w:b/>
          <w:sz w:val="26"/>
          <w:szCs w:val="26"/>
        </w:rPr>
        <w:t xml:space="preserve">Глава </w:t>
      </w:r>
      <w:r w:rsidR="004F2EE8" w:rsidRPr="009542C2">
        <w:rPr>
          <w:b/>
          <w:sz w:val="26"/>
          <w:szCs w:val="26"/>
        </w:rPr>
        <w:t>Шенкурс</w:t>
      </w:r>
      <w:r w:rsidR="00AA596D" w:rsidRPr="009542C2">
        <w:rPr>
          <w:b/>
          <w:sz w:val="26"/>
          <w:szCs w:val="26"/>
        </w:rPr>
        <w:t xml:space="preserve">кого муниципального </w:t>
      </w:r>
      <w:r w:rsidR="00A01441" w:rsidRPr="009542C2">
        <w:rPr>
          <w:b/>
          <w:sz w:val="26"/>
          <w:szCs w:val="26"/>
        </w:rPr>
        <w:t>округа</w:t>
      </w:r>
      <w:r w:rsidR="00E664EC" w:rsidRPr="009542C2">
        <w:rPr>
          <w:b/>
          <w:sz w:val="26"/>
          <w:szCs w:val="26"/>
        </w:rPr>
        <w:t xml:space="preserve">         </w:t>
      </w:r>
      <w:r w:rsidR="009542C2">
        <w:rPr>
          <w:b/>
          <w:sz w:val="26"/>
          <w:szCs w:val="26"/>
        </w:rPr>
        <w:t xml:space="preserve">          </w:t>
      </w:r>
      <w:r w:rsidR="00E664EC" w:rsidRPr="009542C2">
        <w:rPr>
          <w:b/>
          <w:sz w:val="26"/>
          <w:szCs w:val="26"/>
        </w:rPr>
        <w:t xml:space="preserve">  </w:t>
      </w:r>
      <w:r w:rsidR="009542C2" w:rsidRPr="009542C2">
        <w:rPr>
          <w:b/>
          <w:sz w:val="26"/>
          <w:szCs w:val="26"/>
        </w:rPr>
        <w:t xml:space="preserve">   </w:t>
      </w:r>
      <w:r w:rsidR="00E664EC" w:rsidRPr="009542C2">
        <w:rPr>
          <w:b/>
          <w:sz w:val="26"/>
          <w:szCs w:val="26"/>
        </w:rPr>
        <w:t xml:space="preserve">      </w:t>
      </w:r>
      <w:r w:rsidRPr="009542C2">
        <w:rPr>
          <w:b/>
          <w:sz w:val="26"/>
          <w:szCs w:val="26"/>
        </w:rPr>
        <w:t>О.И. Красникова</w:t>
      </w:r>
    </w:p>
    <w:p w:rsidR="00E84959" w:rsidRDefault="00E84959">
      <w:pP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 w:type="page"/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УТВЕРЖДЕНО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постановлением администрации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Шенкурского муниципального округа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Архангельской области                          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от 24 января 2025 г. № 62-па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E84959" w:rsidRPr="00E84959" w:rsidRDefault="00E84959" w:rsidP="00E84959">
      <w:pPr>
        <w:suppressAutoHyphens/>
        <w:spacing w:after="0" w:line="240" w:lineRule="auto"/>
        <w:ind w:firstLine="709"/>
        <w:jc w:val="right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</w:p>
    <w:p w:rsidR="00E84959" w:rsidRPr="00E84959" w:rsidRDefault="00E84959" w:rsidP="00E84959">
      <w:pPr>
        <w:suppressAutoHyphens/>
        <w:spacing w:after="0" w:line="240" w:lineRule="auto"/>
        <w:ind w:firstLine="709"/>
        <w:jc w:val="center"/>
        <w:rPr>
          <w:rFonts w:ascii="Times New Roman" w:eastAsia="Arial" w:hAnsi="Times New Roman" w:cs="Times New Roman"/>
          <w:b/>
          <w:spacing w:val="20"/>
          <w:sz w:val="28"/>
          <w:szCs w:val="28"/>
          <w:lang w:eastAsia="ru-RU"/>
        </w:rPr>
      </w:pPr>
      <w:r w:rsidRPr="00E84959">
        <w:rPr>
          <w:rFonts w:ascii="Times New Roman" w:eastAsia="Arial" w:hAnsi="Times New Roman" w:cs="Times New Roman"/>
          <w:b/>
          <w:spacing w:val="20"/>
          <w:sz w:val="28"/>
          <w:szCs w:val="28"/>
          <w:lang w:eastAsia="ru-RU"/>
        </w:rPr>
        <w:t xml:space="preserve">ПОЛОЖЕНИЕ 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center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r w:rsidRPr="00E84959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о муниципальном конкурсе сочинений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center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r w:rsidRPr="00E84959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«Без срока давности»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center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E84959" w:rsidRPr="00E84959" w:rsidRDefault="00E84959" w:rsidP="00E84959">
      <w:pPr>
        <w:numPr>
          <w:ilvl w:val="0"/>
          <w:numId w:val="9"/>
        </w:numPr>
        <w:suppressAutoHyphens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Общие положения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84959" w:rsidRPr="00E84959" w:rsidRDefault="00E84959" w:rsidP="00E849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1.1. Настоящее Положение определяет порядок организации и проведения муниципального этапа Международного конкурса сочинений «Без срока давности» среди обучающихся образовательных организаций, реализующих образовательные программы основного общего и среднего общего образования, среднего профессионального образования (далее – Конкурс) на территории Шенкурского муниципального округа Архангельской области, порядок участия в Конкурсе и определения победителей Конкурса.</w:t>
      </w:r>
    </w:p>
    <w:p w:rsidR="00E84959" w:rsidRPr="00E84959" w:rsidRDefault="00E84959" w:rsidP="00E8495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 w:rsidRPr="00E84959">
        <w:rPr>
          <w:rFonts w:ascii="Times New Roman" w:eastAsia="Calibri" w:hAnsi="Times New Roman" w:cs="Times New Roman"/>
          <w:sz w:val="28"/>
          <w:szCs w:val="28"/>
          <w:lang w:eastAsia="ru-RU"/>
        </w:rPr>
        <w:t>Организатор конкурса – отдел образования администрации Шенкурского муниципального округа Архангельской области.</w:t>
      </w:r>
    </w:p>
    <w:p w:rsidR="00E84959" w:rsidRPr="00E84959" w:rsidRDefault="00E84959" w:rsidP="00E8495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4959">
        <w:rPr>
          <w:rFonts w:ascii="Times New Roman" w:eastAsia="Calibri" w:hAnsi="Times New Roman" w:cs="Times New Roman"/>
          <w:sz w:val="28"/>
          <w:szCs w:val="28"/>
          <w:lang w:eastAsia="ru-RU"/>
        </w:rPr>
        <w:t>1.3. Срок реализации: с 20 января по 04 февраля 2025 года.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84959" w:rsidRPr="00E84959" w:rsidRDefault="00E84959" w:rsidP="00E84959">
      <w:pPr>
        <w:numPr>
          <w:ilvl w:val="0"/>
          <w:numId w:val="9"/>
        </w:numPr>
        <w:suppressAutoHyphens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Цель и задачи Конкурса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E84959" w:rsidRPr="00E84959" w:rsidRDefault="00E84959" w:rsidP="00E849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2.1. Конкурс проводится в целях сохранения исторической памяти о трагедии мирного населения СССР – жертвах военных преступлений нацистов и их пособников в период Великой Отечественной войны 1941-1945 годов. 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2.2. Задачи: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воспитание уважения к памяти о героических и трагических событиях Великой Отечественной войны 1941-1945 годов;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недопущение фальсификации фактов о военных преступлениях нацистов и их пособников, геноциде мирного населения на территории стран, входивших в состав СССР в годы Великой Отечественной войны 1941-1945 годов;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приобщение подрастающего поколения к изучению трагических событий Великой Отечественной войны 1941-1945 годов, связанных с проявлением геноцида мирного населения, посредством изучения и осмысления архивных материалов, литературы, музыкальных произведений, документальных и художественных фильмов, концертов и театральных </w:t>
      </w: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постановок, созданных в период Великой Отечественной войны 1941-1945 годов или посвященных ей;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воспитание патриотизма у подрастающего поколения через привлечение детей и молодежи к деятельности в поисковых отрядах, к участию в мероприятиях по сохранению и увековечению памяти о Великой Отечественной войне 1941-1945 годов;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закрепление в сознании молодежи юридической правомочности темы геноцида советского народа со стороны нацистов и их пособников в годы Великой Отечественной войны 1941-1945 годов.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E84959" w:rsidRPr="00E84959" w:rsidRDefault="00E84959" w:rsidP="00E84959">
      <w:pPr>
        <w:numPr>
          <w:ilvl w:val="0"/>
          <w:numId w:val="9"/>
        </w:numPr>
        <w:suppressAutoHyphens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Участники Конкурса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84959" w:rsidRPr="00E84959" w:rsidRDefault="00E84959" w:rsidP="00E84959">
      <w:pPr>
        <w:numPr>
          <w:ilvl w:val="1"/>
          <w:numId w:val="9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Участие в Конкурсе: добровольное.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3.2. В конкурсе могут принять участие обучающие образовательных организаций Шенкурского муниципального округа, реализующие образовательные программы основного общего и среднего общего образования, среднего профессионального образования (далее – участники Конкурса). 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Конкурс проводится среди следующих категорий участников Конкурса: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обучающиеся 5-7 классов общеобразовательных организаций (категория 1);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обучающиеся 8-9 классов общеобразовательных организаций (категория 2);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обучающиеся 10-11 классов общеобразовательных организаций (категория 3);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обучающиеся по образовательным программам среднего профессионального образования (категория 4).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84959" w:rsidRPr="00E84959" w:rsidRDefault="00E84959" w:rsidP="00E84959">
      <w:pPr>
        <w:numPr>
          <w:ilvl w:val="0"/>
          <w:numId w:val="9"/>
        </w:numPr>
        <w:suppressAutoHyphens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Организация проведения Конкурса: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84959" w:rsidRPr="00E84959" w:rsidRDefault="00E84959" w:rsidP="00E849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4.1. Для организации и проведения муниципального этапа Конкурса постановлением администрации Шенкурского муниципального округа создается организационный комитет Конкурса (далее – Оргкомитет) и утверждается его состав.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Оргкомитет создается на период подготовки и проведения Конкурса для достижения цели и решения вытекающих из нее задач Конкурса.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4.2. Оргкомитет осуществляет следующие функции: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определяет процедуру проведения муниципального этапа Конкурса;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формирует по согласованию с организатором Конкурса и утверждает состав жюри;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определяет формат, место и время проведения, награждения победителей муниципального этапа Конкурса, а также количество и состав приглашенных почетных гостей;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обеспечивает соблюдение прав участников Конкурса;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выполняет иные задачи и функции, связанные с проведением и подготовкой Конкурса, по согласованию с организатором Конкурса.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4.3. Оргкомитет обязуется не раскрывать третьим лицам и не распространять персональные данные без согласия субъектов персональных данных и оставляет за собой право использовать конкурсные сочинения в некоммерческих целях с указанием на основе согласия участников на безвозмездную публикацию их конкурсных сочинений ил фрагментов с обязательным указанием авторства работ.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4.4. Решения Оргкомитета принимаются простым большинством голосов. При невозможности проведения заседания Оргкомитета в очном режиме решение Оргкомитета может быть принято путем проведения заочного голосования.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84959" w:rsidRPr="00E84959" w:rsidRDefault="00E84959" w:rsidP="00E84959">
      <w:pPr>
        <w:numPr>
          <w:ilvl w:val="0"/>
          <w:numId w:val="9"/>
        </w:numPr>
        <w:suppressAutoHyphens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Тематика Конкурса и жанры конкурсных сочинений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84959" w:rsidRPr="00E84959" w:rsidRDefault="00E84959" w:rsidP="00E849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5.1. В конкурсных сочинениях участники Конкурса рассматривают по своему выбору следующие вопросы, связанные с сохранением и увековечением памяти о трагедии мирного населения СССР, жертвах военных преступлений нацистов и их пособников в период Великой Отечественной войны 1941-1945 годов (далее – тематические направления):</w:t>
      </w:r>
    </w:p>
    <w:p w:rsidR="00E84959" w:rsidRPr="00E84959" w:rsidRDefault="00E84959" w:rsidP="00E849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преступления против детства;</w:t>
      </w:r>
    </w:p>
    <w:p w:rsidR="00E84959" w:rsidRPr="00E84959" w:rsidRDefault="00E84959" w:rsidP="00E849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уничтожение душевнобольных и иных категорий населения, находящихся в больницах и других лечебных учреждениях;</w:t>
      </w:r>
    </w:p>
    <w:p w:rsidR="00E84959" w:rsidRPr="00E84959" w:rsidRDefault="00E84959" w:rsidP="00E849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карательные операции, направленные на централизованное уничтожение мирного населения;</w:t>
      </w:r>
    </w:p>
    <w:p w:rsidR="00E84959" w:rsidRPr="00E84959" w:rsidRDefault="00E84959" w:rsidP="00E849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уничтожение голодом и создание заведомо невыносимых условий существования;</w:t>
      </w:r>
    </w:p>
    <w:p w:rsidR="00E84959" w:rsidRPr="00E84959" w:rsidRDefault="00E84959" w:rsidP="00E849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угон на принудительные работы;</w:t>
      </w:r>
    </w:p>
    <w:p w:rsidR="00E84959" w:rsidRPr="00E84959" w:rsidRDefault="00E84959" w:rsidP="00E849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уничтожение мирных жителей в среде обитания;</w:t>
      </w:r>
    </w:p>
    <w:p w:rsidR="00E84959" w:rsidRPr="00E84959" w:rsidRDefault="00E84959" w:rsidP="00E849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нацисты и их пособники, преступления против человечности (по материалам следственных дел);</w:t>
      </w:r>
    </w:p>
    <w:p w:rsidR="00E84959" w:rsidRPr="00E84959" w:rsidRDefault="00E84959" w:rsidP="00E849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нацизм и неонацизм: история и современность;</w:t>
      </w:r>
    </w:p>
    <w:p w:rsidR="00E84959" w:rsidRPr="00E84959" w:rsidRDefault="00E84959" w:rsidP="00E849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трагедия и подвиг мирного населения в произведениях искусства;</w:t>
      </w:r>
    </w:p>
    <w:p w:rsidR="00E84959" w:rsidRPr="00E84959" w:rsidRDefault="00E84959" w:rsidP="00E849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«Артек» в годы Великой Отечественной войны (к 100-летию Международного детского центра);</w:t>
      </w:r>
    </w:p>
    <w:p w:rsidR="00E84959" w:rsidRPr="00E84959" w:rsidRDefault="00E84959" w:rsidP="00E849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Моя семья в годы войны: путь к Победе (к 80-летию Победы в Великой Отечественной войне).</w:t>
      </w:r>
    </w:p>
    <w:p w:rsidR="00E84959" w:rsidRPr="00E84959" w:rsidRDefault="00E84959" w:rsidP="00E849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5.2. Конкурсные сочинения представляются участниками Конкурса в прозе в жанре рассказа, притчи, письма, сказки, дневника, очерка, репортажа, интервью, эссе, заочной экскурсии, рецензии, путевых заметок.</w:t>
      </w:r>
    </w:p>
    <w:p w:rsidR="00E84959" w:rsidRPr="00E84959" w:rsidRDefault="00E84959" w:rsidP="00E849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Поэтические тексты конкурсных сочинений не рассматриваются.</w:t>
      </w:r>
    </w:p>
    <w:p w:rsidR="00E84959" w:rsidRPr="00E84959" w:rsidRDefault="00E84959" w:rsidP="00E849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5.3. Выбор Тематического направления, жанра и названия работы участниками Конкурса осуществляется самостоятельно.</w:t>
      </w:r>
    </w:p>
    <w:p w:rsidR="00E84959" w:rsidRPr="00E84959" w:rsidRDefault="00E84959" w:rsidP="00E84959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Требования к конкурсным сочинениям</w:t>
      </w:r>
    </w:p>
    <w:p w:rsidR="00E84959" w:rsidRPr="00E84959" w:rsidRDefault="00E84959" w:rsidP="00E849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84959" w:rsidRPr="00E84959" w:rsidRDefault="00E84959" w:rsidP="00E84959">
      <w:pPr>
        <w:numPr>
          <w:ilvl w:val="1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Все конкурсные сочинения выполняются участниками Конкурса в письменном виде на бланке (Форма 1).</w:t>
      </w:r>
    </w:p>
    <w:p w:rsidR="00E84959" w:rsidRPr="00E84959" w:rsidRDefault="00E84959" w:rsidP="00E849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6.2. Каждый участник Конкурса имеет право представить на Конкурс одно конкурсное сочинение, не участвовавшее ранее в данном конкурсе и других конкурсных мероприятиях, которое выполняет самостоятельно.</w:t>
      </w:r>
    </w:p>
    <w:p w:rsidR="00E84959" w:rsidRPr="00E84959" w:rsidRDefault="00E84959" w:rsidP="00E849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6.3. Работы участников, не соответствующие тематике Конкурса, а также содержащие оскорбительные высказывания в адрес организаторов, других участников Конкурса, любых иных третьих лиц, фальсификацию исторических фактов или высказывания, противоречащие основам общечеловеческих моральных норм, не допускаются к участию.</w:t>
      </w:r>
    </w:p>
    <w:p w:rsidR="00E84959" w:rsidRPr="00E84959" w:rsidRDefault="00E84959" w:rsidP="00E849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Не подлежат оценке жюри Конкурса конкурсные сочинения, подготовленные с нарушением требований к их оформлению или с нарушением сроков, установленных Положением.</w:t>
      </w:r>
    </w:p>
    <w:p w:rsidR="00E84959" w:rsidRPr="00E84959" w:rsidRDefault="00E84959" w:rsidP="00E849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6.4. Жюри проверяет конкурсные сочинения на наличие неправомерного использования чужого текста без указания на автора и источник заимствований. В случае выявления высокого процента неправомерных заимствований в конкурсном сочинении (более 25%) участник Конкурса лишается права на дальнейшее участие в Конкурсе и не включается в список финалистов.</w:t>
      </w:r>
    </w:p>
    <w:p w:rsidR="00E84959" w:rsidRPr="00E84959" w:rsidRDefault="00E84959" w:rsidP="00E84959">
      <w:pPr>
        <w:tabs>
          <w:tab w:val="left" w:pos="2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84959" w:rsidRPr="00E84959" w:rsidRDefault="00E84959" w:rsidP="00E84959">
      <w:pPr>
        <w:numPr>
          <w:ilvl w:val="0"/>
          <w:numId w:val="9"/>
        </w:numPr>
        <w:suppressAutoHyphens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Критерии и порядок оценки конкурсных сочинений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E84959" w:rsidRPr="00E84959" w:rsidRDefault="00E84959" w:rsidP="00E849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7.1. Каждое конкурсное сочинение оценивается тремя членами жюри Конкурса.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7.2. Оценка конкурсных сочинений жюри осуществляется по следующим критериям: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1) содержание конкурсного сочинения: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соответствие конкурсного сочинения цели и задачам конкурса;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соответствие содержания сочинения выбранному тематическому направлению;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соответствие содержания сочинения выбранной теме;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полнота раскрытия темы сочинения;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цельность и логичность композиции сочинения;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соразмерность композиции сочинения;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корректное использование литературного, исторического, фактического (в том числе биографического), научного и другого материала;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оригинальность авторского замысла;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выражение в сочинении авторской позиции;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2) жанровое и языковое своеобразие конкурсного сочинения: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соответствие содержания конкурсного сочинения выбранному жанру;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разнообразие синтаксических конструкций;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выразительность речи;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целесообразность использования языковых средств;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стилевое единство;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3) грамотность конкурсного сочинения: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соблюдение орфографических норм русского языка;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соблюдение пунктуационных норм русского языка;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соблюдение речевых норм русского языка;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4) эмоциональное воздействие на читателя.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7.3. Оценка по каждому показателю выставляется по шкале 0-2 балла.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E84959" w:rsidRPr="00E84959" w:rsidRDefault="00E84959" w:rsidP="00E84959">
      <w:pPr>
        <w:widowControl w:val="0"/>
        <w:numPr>
          <w:ilvl w:val="0"/>
          <w:numId w:val="9"/>
        </w:numPr>
        <w:tabs>
          <w:tab w:val="left" w:pos="1215"/>
        </w:tabs>
        <w:suppressAutoHyphens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E849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Порядок подачи работ на Конкурс</w:t>
      </w:r>
    </w:p>
    <w:p w:rsidR="00E84959" w:rsidRPr="00E84959" w:rsidRDefault="00E84959" w:rsidP="00E84959">
      <w:pPr>
        <w:widowControl w:val="0"/>
        <w:tabs>
          <w:tab w:val="left" w:pos="121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E84959" w:rsidRPr="00E84959" w:rsidRDefault="00E84959" w:rsidP="00E84959">
      <w:pPr>
        <w:widowControl w:val="0"/>
        <w:tabs>
          <w:tab w:val="left" w:pos="121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E84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8.1. Работы принимаются в электронном формате согласно требованиям настоящего Положения по e-</w:t>
      </w:r>
      <w:proofErr w:type="spellStart"/>
      <w:r w:rsidRPr="00E84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mail</w:t>
      </w:r>
      <w:proofErr w:type="spellEnd"/>
      <w:r w:rsidRPr="00E84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: </w:t>
      </w:r>
      <w:r w:rsidRPr="00E84959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 w:bidi="ru-RU"/>
        </w:rPr>
        <w:t>ya.otd-obr@yandex.ru</w:t>
      </w:r>
      <w:r w:rsidRPr="00E84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 пометкой в теме письма «Без срока давности». В теле письма указываются: ФИО ответственного лица, контактный телефон.</w:t>
      </w:r>
    </w:p>
    <w:p w:rsidR="00E84959" w:rsidRPr="00E84959" w:rsidRDefault="00E84959" w:rsidP="00E84959">
      <w:pPr>
        <w:widowControl w:val="0"/>
        <w:tabs>
          <w:tab w:val="left" w:pos="121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E84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8.2. Срок приема работ на Конкурс </w:t>
      </w:r>
      <w:r w:rsidRPr="00E8495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 w:bidi="ru-RU"/>
        </w:rPr>
        <w:t>до 04 февраля 2025 года</w:t>
      </w:r>
      <w:r w:rsidRPr="00E849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.</w:t>
      </w:r>
    </w:p>
    <w:p w:rsidR="00E84959" w:rsidRPr="00E84959" w:rsidRDefault="00E84959" w:rsidP="00E84959">
      <w:pPr>
        <w:widowControl w:val="0"/>
        <w:tabs>
          <w:tab w:val="left" w:pos="121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E84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8.3. Ответственное лицо – </w:t>
      </w:r>
      <w:proofErr w:type="spellStart"/>
      <w:r w:rsidRPr="00E84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Рослякова</w:t>
      </w:r>
      <w:proofErr w:type="spellEnd"/>
      <w:r w:rsidRPr="00E84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Анна Юрьевна, ведущий специалист отдела образования администрации Шенкурского муниципального округа Архангельской области. Тел.: </w:t>
      </w:r>
      <w:r w:rsidRPr="00E84959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ar-SA"/>
        </w:rPr>
        <w:t>(881851) 4-18-53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right"/>
        <w:rPr>
          <w:rFonts w:ascii="Times New Roman" w:eastAsia="Arial" w:hAnsi="Times New Roman" w:cs="Times New Roman"/>
          <w:i/>
          <w:sz w:val="28"/>
          <w:szCs w:val="28"/>
          <w:lang w:eastAsia="ar-SA"/>
        </w:rPr>
      </w:pPr>
    </w:p>
    <w:p w:rsidR="00E84959" w:rsidRPr="00E84959" w:rsidRDefault="00E84959" w:rsidP="00E84959">
      <w:pPr>
        <w:suppressAutoHyphens/>
        <w:spacing w:after="0" w:line="240" w:lineRule="auto"/>
        <w:ind w:firstLine="709"/>
        <w:jc w:val="right"/>
        <w:rPr>
          <w:rFonts w:ascii="Times New Roman" w:eastAsia="Arial" w:hAnsi="Times New Roman" w:cs="Times New Roman"/>
          <w:i/>
          <w:sz w:val="28"/>
          <w:szCs w:val="28"/>
          <w:lang w:eastAsia="ar-SA"/>
        </w:rPr>
      </w:pPr>
    </w:p>
    <w:p w:rsidR="00E84959" w:rsidRPr="00E84959" w:rsidRDefault="00E84959" w:rsidP="00E84959">
      <w:pPr>
        <w:suppressAutoHyphens/>
        <w:spacing w:after="0" w:line="240" w:lineRule="auto"/>
        <w:ind w:firstLine="709"/>
        <w:jc w:val="right"/>
        <w:rPr>
          <w:rFonts w:ascii="Times New Roman" w:eastAsia="Arial" w:hAnsi="Times New Roman" w:cs="Times New Roman"/>
          <w:i/>
          <w:sz w:val="28"/>
          <w:szCs w:val="28"/>
          <w:lang w:eastAsia="ar-SA"/>
        </w:rPr>
      </w:pPr>
    </w:p>
    <w:p w:rsidR="00E84959" w:rsidRPr="00E84959" w:rsidRDefault="00E84959" w:rsidP="00E84959">
      <w:pPr>
        <w:suppressAutoHyphens/>
        <w:spacing w:after="0" w:line="240" w:lineRule="auto"/>
        <w:ind w:firstLine="709"/>
        <w:jc w:val="right"/>
        <w:rPr>
          <w:rFonts w:ascii="Times New Roman" w:eastAsia="Arial" w:hAnsi="Times New Roman" w:cs="Times New Roman"/>
          <w:i/>
          <w:sz w:val="28"/>
          <w:szCs w:val="28"/>
          <w:lang w:eastAsia="ar-SA"/>
        </w:rPr>
      </w:pPr>
    </w:p>
    <w:p w:rsidR="00E84959" w:rsidRPr="00E84959" w:rsidRDefault="00E84959" w:rsidP="00E84959">
      <w:pPr>
        <w:suppressAutoHyphens/>
        <w:spacing w:after="0" w:line="240" w:lineRule="auto"/>
        <w:ind w:firstLine="709"/>
        <w:jc w:val="right"/>
        <w:rPr>
          <w:rFonts w:ascii="Times New Roman" w:eastAsia="Arial" w:hAnsi="Times New Roman" w:cs="Times New Roman"/>
          <w:i/>
          <w:sz w:val="28"/>
          <w:szCs w:val="28"/>
          <w:lang w:eastAsia="ar-SA"/>
        </w:rPr>
      </w:pPr>
    </w:p>
    <w:p w:rsidR="00E84959" w:rsidRPr="00E84959" w:rsidRDefault="00E84959" w:rsidP="00E84959">
      <w:pPr>
        <w:keepNext/>
        <w:keepLines/>
        <w:suppressAutoHyphens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br w:type="page"/>
      </w:r>
      <w:r w:rsidRPr="00E8495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Форма 1</w:t>
      </w:r>
    </w:p>
    <w:p w:rsidR="00E84959" w:rsidRPr="00E84959" w:rsidRDefault="00E84959" w:rsidP="00E84959">
      <w:pPr>
        <w:keepNext/>
        <w:keepLines/>
        <w:suppressAutoHyphen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4959">
        <w:rPr>
          <w:rFonts w:ascii="Times New Roman" w:eastAsia="Times New Roman" w:hAnsi="Times New Roman" w:cs="Times New Roman"/>
          <w:noProof/>
          <w:position w:val="-1"/>
          <w:sz w:val="28"/>
          <w:szCs w:val="28"/>
          <w:lang w:eastAsia="ru-RU"/>
        </w:rPr>
        <w:drawing>
          <wp:inline distT="0" distB="0" distL="0" distR="0">
            <wp:extent cx="1866900" cy="1190625"/>
            <wp:effectExtent l="0" t="0" r="0" b="0"/>
            <wp:docPr id="2" name="Рисунок 2" descr="Изображение выглядит как текст, Шрифт, Графика, логотип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Изображение выглядит как текст, Шрифт, Графика, логотип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4959" w:rsidRPr="00E84959" w:rsidRDefault="00E84959" w:rsidP="00E84959">
      <w:pPr>
        <w:keepNext/>
        <w:keepLines/>
        <w:suppressAutoHyphen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4959" w:rsidRPr="00E84959" w:rsidRDefault="00E84959" w:rsidP="00E84959">
      <w:pPr>
        <w:keepNext/>
        <w:keepLines/>
        <w:suppressAutoHyphen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49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Бланк конкурсной работы </w:t>
      </w:r>
      <w:bookmarkStart w:id="0" w:name="_Hlk180508901"/>
      <w:r w:rsidRPr="00E849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Международного конкурса сочинений</w:t>
      </w:r>
    </w:p>
    <w:p w:rsidR="00E84959" w:rsidRPr="00E84959" w:rsidRDefault="00E84959" w:rsidP="00E84959">
      <w:pPr>
        <w:keepNext/>
        <w:keepLines/>
        <w:suppressAutoHyphen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49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«Без срока давности» </w:t>
      </w:r>
      <w:bookmarkEnd w:id="0"/>
      <w:r w:rsidRPr="00E849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2024/25 учебного года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84959" w:rsidRPr="00E84959" w:rsidRDefault="00E84959" w:rsidP="00E84959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8495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1 страница 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7"/>
      </w:tblGrid>
      <w:tr w:rsidR="00E84959" w:rsidRPr="00E84959" w:rsidTr="00FE0B9E">
        <w:trPr>
          <w:trHeight w:val="454"/>
        </w:trPr>
        <w:tc>
          <w:tcPr>
            <w:tcW w:w="9347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849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Субъект Российской Федерации /</w:t>
            </w:r>
            <w:r w:rsidRPr="00E84959">
              <w:rPr>
                <w:rFonts w:ascii="Times New Roman" w:eastAsia="Calibri" w:hAnsi="Times New Roman" w:cs="Times New Roman"/>
                <w:b/>
                <w:position w:val="-1"/>
                <w:sz w:val="28"/>
                <w:szCs w:val="28"/>
                <w:lang w:eastAsia="ar-SA"/>
              </w:rPr>
              <w:t xml:space="preserve"> г</w:t>
            </w:r>
            <w:proofErr w:type="spellStart"/>
            <w:r w:rsidRPr="00E849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осударство</w:t>
            </w:r>
            <w:proofErr w:type="spellEnd"/>
            <w:r w:rsidRPr="00E849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, на территории которого располагается школа МИД / страна СНГ</w:t>
            </w:r>
          </w:p>
        </w:tc>
      </w:tr>
      <w:tr w:rsidR="00E84959" w:rsidRPr="00E84959" w:rsidTr="00FE0B9E">
        <w:trPr>
          <w:trHeight w:val="454"/>
        </w:trPr>
        <w:tc>
          <w:tcPr>
            <w:tcW w:w="9347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rPr>
          <w:trHeight w:val="454"/>
        </w:trPr>
        <w:tc>
          <w:tcPr>
            <w:tcW w:w="9347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rPr>
          <w:trHeight w:val="454"/>
        </w:trPr>
        <w:tc>
          <w:tcPr>
            <w:tcW w:w="9347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849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Город (населенный пункт)</w:t>
            </w:r>
          </w:p>
        </w:tc>
      </w:tr>
      <w:tr w:rsidR="00E84959" w:rsidRPr="00E84959" w:rsidTr="00FE0B9E">
        <w:trPr>
          <w:trHeight w:val="454"/>
        </w:trPr>
        <w:tc>
          <w:tcPr>
            <w:tcW w:w="9347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rPr>
          <w:trHeight w:val="454"/>
        </w:trPr>
        <w:tc>
          <w:tcPr>
            <w:tcW w:w="9347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849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Полное название образовательной организации</w:t>
            </w:r>
          </w:p>
        </w:tc>
      </w:tr>
      <w:tr w:rsidR="00E84959" w:rsidRPr="00E84959" w:rsidTr="00FE0B9E">
        <w:trPr>
          <w:trHeight w:val="454"/>
        </w:trPr>
        <w:tc>
          <w:tcPr>
            <w:tcW w:w="9347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rPr>
          <w:trHeight w:val="454"/>
        </w:trPr>
        <w:tc>
          <w:tcPr>
            <w:tcW w:w="9347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rPr>
          <w:trHeight w:val="454"/>
        </w:trPr>
        <w:tc>
          <w:tcPr>
            <w:tcW w:w="9347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rPr>
          <w:trHeight w:val="454"/>
        </w:trPr>
        <w:tc>
          <w:tcPr>
            <w:tcW w:w="9347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rPr>
          <w:trHeight w:val="454"/>
        </w:trPr>
        <w:tc>
          <w:tcPr>
            <w:tcW w:w="9347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rPr>
          <w:trHeight w:val="454"/>
        </w:trPr>
        <w:tc>
          <w:tcPr>
            <w:tcW w:w="9347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849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Участник Конкурса</w:t>
            </w:r>
          </w:p>
        </w:tc>
      </w:tr>
      <w:tr w:rsidR="00E84959" w:rsidRPr="00E84959" w:rsidTr="00FE0B9E">
        <w:trPr>
          <w:trHeight w:val="454"/>
        </w:trPr>
        <w:tc>
          <w:tcPr>
            <w:tcW w:w="9347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rPr>
          <w:trHeight w:val="454"/>
        </w:trPr>
        <w:tc>
          <w:tcPr>
            <w:tcW w:w="9347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E8495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Фамилия</w:t>
            </w:r>
          </w:p>
        </w:tc>
      </w:tr>
      <w:tr w:rsidR="00E84959" w:rsidRPr="00E84959" w:rsidTr="00FE0B9E">
        <w:trPr>
          <w:trHeight w:val="454"/>
        </w:trPr>
        <w:tc>
          <w:tcPr>
            <w:tcW w:w="9347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rPr>
          <w:trHeight w:val="454"/>
        </w:trPr>
        <w:tc>
          <w:tcPr>
            <w:tcW w:w="9347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E8495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Имя</w:t>
            </w:r>
          </w:p>
        </w:tc>
      </w:tr>
      <w:tr w:rsidR="00E84959" w:rsidRPr="00E84959" w:rsidTr="00FE0B9E">
        <w:trPr>
          <w:trHeight w:val="454"/>
        </w:trPr>
        <w:tc>
          <w:tcPr>
            <w:tcW w:w="9347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rPr>
          <w:trHeight w:val="454"/>
        </w:trPr>
        <w:tc>
          <w:tcPr>
            <w:tcW w:w="9347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E8495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Отчество</w:t>
            </w:r>
          </w:p>
        </w:tc>
      </w:tr>
      <w:tr w:rsidR="00E84959" w:rsidRPr="00E84959" w:rsidTr="00FE0B9E">
        <w:trPr>
          <w:trHeight w:val="454"/>
        </w:trPr>
        <w:tc>
          <w:tcPr>
            <w:tcW w:w="9347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</w:tbl>
    <w:p w:rsidR="00E84959" w:rsidRPr="00E84959" w:rsidRDefault="00E84959" w:rsidP="00E84959">
      <w:pPr>
        <w:suppressAutoHyphens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84959" w:rsidRPr="00E84959" w:rsidRDefault="00E84959" w:rsidP="00E84959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49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position w:val="-1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b/>
          <w:position w:val="-1"/>
          <w:sz w:val="28"/>
          <w:szCs w:val="28"/>
          <w:lang w:eastAsia="ar-SA"/>
        </w:rPr>
        <w:lastRenderedPageBreak/>
        <w:t xml:space="preserve">2 страница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4"/>
      </w:tblGrid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position w:val="-1"/>
                <w:sz w:val="28"/>
                <w:szCs w:val="28"/>
                <w:lang w:eastAsia="ar-SA"/>
              </w:rPr>
            </w:pPr>
            <w:bookmarkStart w:id="1" w:name="_Hlk181115546"/>
            <w:r w:rsidRPr="00E84959">
              <w:rPr>
                <w:rFonts w:ascii="Times New Roman" w:eastAsia="Times New Roman" w:hAnsi="Times New Roman" w:cs="Times New Roman"/>
                <w:b/>
                <w:position w:val="-1"/>
                <w:sz w:val="28"/>
                <w:szCs w:val="28"/>
                <w:lang w:eastAsia="ar-SA"/>
              </w:rPr>
              <w:t>Класс</w:t>
            </w: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position w:val="-1"/>
                <w:sz w:val="28"/>
                <w:szCs w:val="28"/>
                <w:lang w:eastAsia="ar-SA"/>
              </w:rPr>
            </w:pPr>
            <w:r w:rsidRPr="00E84959">
              <w:rPr>
                <w:rFonts w:ascii="Times New Roman" w:eastAsia="Times New Roman" w:hAnsi="Times New Roman" w:cs="Times New Roman"/>
                <w:b/>
                <w:position w:val="-1"/>
                <w:sz w:val="28"/>
                <w:szCs w:val="28"/>
                <w:lang w:eastAsia="ar-SA"/>
              </w:rPr>
              <w:t>Тематическое направление:</w:t>
            </w: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position w:val="-1"/>
                <w:sz w:val="28"/>
                <w:szCs w:val="28"/>
                <w:lang w:eastAsia="ar-SA"/>
              </w:rPr>
            </w:pPr>
            <w:r w:rsidRPr="00E84959">
              <w:rPr>
                <w:rFonts w:ascii="Times New Roman" w:eastAsia="Times New Roman" w:hAnsi="Times New Roman" w:cs="Times New Roman"/>
                <w:b/>
                <w:position w:val="-1"/>
                <w:sz w:val="28"/>
                <w:szCs w:val="28"/>
                <w:lang w:eastAsia="ar-SA"/>
              </w:rPr>
              <w:t>Жанр сочинения</w:t>
            </w: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position w:val="-1"/>
                <w:sz w:val="28"/>
                <w:szCs w:val="28"/>
                <w:lang w:eastAsia="ar-SA"/>
              </w:rPr>
            </w:pPr>
            <w:r w:rsidRPr="00E84959">
              <w:rPr>
                <w:rFonts w:ascii="Times New Roman" w:eastAsia="Times New Roman" w:hAnsi="Times New Roman" w:cs="Times New Roman"/>
                <w:b/>
                <w:position w:val="-1"/>
                <w:sz w:val="28"/>
                <w:szCs w:val="28"/>
                <w:lang w:eastAsia="ar-SA"/>
              </w:rPr>
              <w:t>Тема сочинения</w:t>
            </w: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position w:val="-1"/>
                <w:sz w:val="28"/>
                <w:szCs w:val="28"/>
                <w:lang w:eastAsia="ar-SA"/>
              </w:rPr>
            </w:pPr>
            <w:r w:rsidRPr="00E84959">
              <w:rPr>
                <w:rFonts w:ascii="Times New Roman" w:eastAsia="Times New Roman" w:hAnsi="Times New Roman" w:cs="Times New Roman"/>
                <w:b/>
                <w:position w:val="-1"/>
                <w:sz w:val="28"/>
                <w:szCs w:val="28"/>
                <w:lang w:eastAsia="ar-SA"/>
              </w:rPr>
              <w:t>Сочинение</w:t>
            </w: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tr w:rsidR="00E84959" w:rsidRPr="00E84959" w:rsidTr="00FE0B9E">
        <w:tc>
          <w:tcPr>
            <w:tcW w:w="9554" w:type="dxa"/>
            <w:shd w:val="clear" w:color="auto" w:fill="auto"/>
          </w:tcPr>
          <w:p w:rsidR="00E84959" w:rsidRPr="00E84959" w:rsidRDefault="00E84959" w:rsidP="00E8495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position w:val="-1"/>
                <w:sz w:val="28"/>
                <w:szCs w:val="28"/>
                <w:lang w:eastAsia="ar-SA"/>
              </w:rPr>
            </w:pPr>
          </w:p>
        </w:tc>
      </w:tr>
      <w:bookmarkEnd w:id="1"/>
    </w:tbl>
    <w:p w:rsidR="00E84959" w:rsidRPr="00E84959" w:rsidRDefault="00E84959" w:rsidP="00E84959">
      <w:pPr>
        <w:suppressAutoHyphens/>
        <w:spacing w:after="0" w:line="240" w:lineRule="auto"/>
        <w:ind w:firstLine="709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</w:p>
    <w:p w:rsidR="00AA596D" w:rsidRPr="009542C2" w:rsidRDefault="00AA596D" w:rsidP="00400C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2" w:name="_GoBack"/>
      <w:bookmarkEnd w:id="2"/>
    </w:p>
    <w:sectPr w:rsidR="00AA596D" w:rsidRPr="009542C2" w:rsidSect="000D7550">
      <w:head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79D3" w:rsidRDefault="00E479D3" w:rsidP="006E7592">
      <w:pPr>
        <w:spacing w:after="0" w:line="240" w:lineRule="auto"/>
      </w:pPr>
      <w:r>
        <w:separator/>
      </w:r>
    </w:p>
  </w:endnote>
  <w:endnote w:type="continuationSeparator" w:id="0">
    <w:p w:rsidR="00E479D3" w:rsidRDefault="00E479D3" w:rsidP="006E7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79D3" w:rsidRDefault="00E479D3" w:rsidP="006E7592">
      <w:pPr>
        <w:spacing w:after="0" w:line="240" w:lineRule="auto"/>
      </w:pPr>
      <w:r>
        <w:separator/>
      </w:r>
    </w:p>
  </w:footnote>
  <w:footnote w:type="continuationSeparator" w:id="0">
    <w:p w:rsidR="00E479D3" w:rsidRDefault="00E479D3" w:rsidP="006E75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B5D" w:rsidRDefault="000A3B5D">
    <w:pPr>
      <w:pStyle w:val="ac"/>
      <w:jc w:val="center"/>
    </w:pPr>
  </w:p>
  <w:p w:rsidR="000A3B5D" w:rsidRDefault="000A3B5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D3240E"/>
    <w:multiLevelType w:val="multilevel"/>
    <w:tmpl w:val="13DE967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color w:val="000000" w:themeColor="text1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A30F58"/>
    <w:multiLevelType w:val="hybridMultilevel"/>
    <w:tmpl w:val="192C0AE2"/>
    <w:lvl w:ilvl="0" w:tplc="A9303AAA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E94B30"/>
    <w:multiLevelType w:val="hybridMultilevel"/>
    <w:tmpl w:val="5A8C118E"/>
    <w:lvl w:ilvl="0" w:tplc="CE1454F2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026644"/>
    <w:multiLevelType w:val="multilevel"/>
    <w:tmpl w:val="DADA58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0E05CF"/>
    <w:multiLevelType w:val="multilevel"/>
    <w:tmpl w:val="B08C9BA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5566626D"/>
    <w:multiLevelType w:val="multilevel"/>
    <w:tmpl w:val="959E5D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6" w15:restartNumberingAfterBreak="0">
    <w:nsid w:val="587D7EE0"/>
    <w:multiLevelType w:val="multilevel"/>
    <w:tmpl w:val="3F1A2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0DE41BD"/>
    <w:multiLevelType w:val="hybridMultilevel"/>
    <w:tmpl w:val="2C004D90"/>
    <w:lvl w:ilvl="0" w:tplc="F29CFA26">
      <w:start w:val="9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6B74E5"/>
    <w:multiLevelType w:val="hybridMultilevel"/>
    <w:tmpl w:val="ACB07192"/>
    <w:lvl w:ilvl="0" w:tplc="919CBAB8">
      <w:start w:val="1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7"/>
  </w:num>
  <w:num w:numId="5">
    <w:abstractNumId w:val="8"/>
  </w:num>
  <w:num w:numId="6">
    <w:abstractNumId w:val="2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43D2"/>
    <w:rsid w:val="00042E8F"/>
    <w:rsid w:val="00045395"/>
    <w:rsid w:val="00053116"/>
    <w:rsid w:val="00065FF1"/>
    <w:rsid w:val="000A0578"/>
    <w:rsid w:val="000A2437"/>
    <w:rsid w:val="000A3B5D"/>
    <w:rsid w:val="000B29D7"/>
    <w:rsid w:val="000B50A8"/>
    <w:rsid w:val="000C1074"/>
    <w:rsid w:val="000C3352"/>
    <w:rsid w:val="000C6A28"/>
    <w:rsid w:val="000D46EF"/>
    <w:rsid w:val="000D5050"/>
    <w:rsid w:val="000D7550"/>
    <w:rsid w:val="000E1627"/>
    <w:rsid w:val="001057A4"/>
    <w:rsid w:val="001421D5"/>
    <w:rsid w:val="00157430"/>
    <w:rsid w:val="00177C4D"/>
    <w:rsid w:val="00183B7B"/>
    <w:rsid w:val="00184665"/>
    <w:rsid w:val="001E127D"/>
    <w:rsid w:val="001E43D2"/>
    <w:rsid w:val="001F7EE4"/>
    <w:rsid w:val="00205BFF"/>
    <w:rsid w:val="0021182D"/>
    <w:rsid w:val="00231106"/>
    <w:rsid w:val="00242ECD"/>
    <w:rsid w:val="00281E2B"/>
    <w:rsid w:val="002D21AB"/>
    <w:rsid w:val="00310C1E"/>
    <w:rsid w:val="00363BAF"/>
    <w:rsid w:val="00373889"/>
    <w:rsid w:val="003C0D76"/>
    <w:rsid w:val="003C6880"/>
    <w:rsid w:val="003D136E"/>
    <w:rsid w:val="00400C5F"/>
    <w:rsid w:val="00422CAF"/>
    <w:rsid w:val="0046199E"/>
    <w:rsid w:val="00493057"/>
    <w:rsid w:val="004935D3"/>
    <w:rsid w:val="004C6C1A"/>
    <w:rsid w:val="004D37BB"/>
    <w:rsid w:val="004F0A2F"/>
    <w:rsid w:val="004F2EE8"/>
    <w:rsid w:val="00536B73"/>
    <w:rsid w:val="005F7162"/>
    <w:rsid w:val="0061538D"/>
    <w:rsid w:val="006168D3"/>
    <w:rsid w:val="00616F7D"/>
    <w:rsid w:val="006523D7"/>
    <w:rsid w:val="006656E3"/>
    <w:rsid w:val="00682E53"/>
    <w:rsid w:val="00694582"/>
    <w:rsid w:val="006A32FD"/>
    <w:rsid w:val="006C1EC7"/>
    <w:rsid w:val="006E7592"/>
    <w:rsid w:val="00700A6E"/>
    <w:rsid w:val="007112A1"/>
    <w:rsid w:val="00712B85"/>
    <w:rsid w:val="00714860"/>
    <w:rsid w:val="007228B1"/>
    <w:rsid w:val="00730000"/>
    <w:rsid w:val="00730A41"/>
    <w:rsid w:val="00733C0B"/>
    <w:rsid w:val="00735A11"/>
    <w:rsid w:val="00750BFF"/>
    <w:rsid w:val="00785207"/>
    <w:rsid w:val="008015B6"/>
    <w:rsid w:val="00802A10"/>
    <w:rsid w:val="008401F3"/>
    <w:rsid w:val="00840E41"/>
    <w:rsid w:val="00871925"/>
    <w:rsid w:val="008841C2"/>
    <w:rsid w:val="008871B4"/>
    <w:rsid w:val="008B5CE7"/>
    <w:rsid w:val="008F2343"/>
    <w:rsid w:val="008F241B"/>
    <w:rsid w:val="009103D0"/>
    <w:rsid w:val="0092798A"/>
    <w:rsid w:val="00934F0A"/>
    <w:rsid w:val="009542C2"/>
    <w:rsid w:val="00973629"/>
    <w:rsid w:val="0099479F"/>
    <w:rsid w:val="009D2D49"/>
    <w:rsid w:val="00A01441"/>
    <w:rsid w:val="00A07A88"/>
    <w:rsid w:val="00A24957"/>
    <w:rsid w:val="00A6187B"/>
    <w:rsid w:val="00A909BB"/>
    <w:rsid w:val="00AA596D"/>
    <w:rsid w:val="00AF56A3"/>
    <w:rsid w:val="00B02625"/>
    <w:rsid w:val="00B36EE9"/>
    <w:rsid w:val="00B85922"/>
    <w:rsid w:val="00B95998"/>
    <w:rsid w:val="00BC312D"/>
    <w:rsid w:val="00BF2966"/>
    <w:rsid w:val="00C14615"/>
    <w:rsid w:val="00C27E60"/>
    <w:rsid w:val="00C526BA"/>
    <w:rsid w:val="00C60347"/>
    <w:rsid w:val="00C668F9"/>
    <w:rsid w:val="00C917AA"/>
    <w:rsid w:val="00CB2495"/>
    <w:rsid w:val="00D410AE"/>
    <w:rsid w:val="00D85EDE"/>
    <w:rsid w:val="00DA103E"/>
    <w:rsid w:val="00DA215A"/>
    <w:rsid w:val="00DC7D3B"/>
    <w:rsid w:val="00DD1C6F"/>
    <w:rsid w:val="00DE5043"/>
    <w:rsid w:val="00DF0925"/>
    <w:rsid w:val="00E13B06"/>
    <w:rsid w:val="00E156AB"/>
    <w:rsid w:val="00E248C0"/>
    <w:rsid w:val="00E31A65"/>
    <w:rsid w:val="00E447B3"/>
    <w:rsid w:val="00E479D3"/>
    <w:rsid w:val="00E60FD9"/>
    <w:rsid w:val="00E664EC"/>
    <w:rsid w:val="00E84959"/>
    <w:rsid w:val="00E86366"/>
    <w:rsid w:val="00EE671A"/>
    <w:rsid w:val="00F40CF7"/>
    <w:rsid w:val="00F44E74"/>
    <w:rsid w:val="00F5039A"/>
    <w:rsid w:val="00F50571"/>
    <w:rsid w:val="00F732AD"/>
    <w:rsid w:val="00F87509"/>
    <w:rsid w:val="00FB5B07"/>
    <w:rsid w:val="00FD0ACC"/>
    <w:rsid w:val="00FE6D73"/>
    <w:rsid w:val="00FF4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C085E47-FA10-4D96-B8E9-A24D4B98F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6C1A"/>
  </w:style>
  <w:style w:type="paragraph" w:styleId="1">
    <w:name w:val="heading 1"/>
    <w:basedOn w:val="a"/>
    <w:link w:val="10"/>
    <w:uiPriority w:val="9"/>
    <w:qFormat/>
    <w:rsid w:val="001E43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1E43D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43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43D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1E4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E43D2"/>
    <w:rPr>
      <w:b/>
      <w:bCs/>
    </w:rPr>
  </w:style>
  <w:style w:type="character" w:styleId="a5">
    <w:name w:val="Emphasis"/>
    <w:basedOn w:val="a0"/>
    <w:uiPriority w:val="20"/>
    <w:qFormat/>
    <w:rsid w:val="001E43D2"/>
    <w:rPr>
      <w:i/>
      <w:iCs/>
    </w:rPr>
  </w:style>
  <w:style w:type="character" w:customStyle="1" w:styleId="articleseparator">
    <w:name w:val="article_separator"/>
    <w:basedOn w:val="a0"/>
    <w:rsid w:val="001E43D2"/>
  </w:style>
  <w:style w:type="character" w:styleId="a6">
    <w:name w:val="Hyperlink"/>
    <w:basedOn w:val="a0"/>
    <w:uiPriority w:val="99"/>
    <w:semiHidden/>
    <w:unhideWhenUsed/>
    <w:rsid w:val="001E43D2"/>
    <w:rPr>
      <w:color w:val="0000FF"/>
      <w:u w:val="single"/>
    </w:rPr>
  </w:style>
  <w:style w:type="character" w:customStyle="1" w:styleId="aidanews2date">
    <w:name w:val="aidanews2_date"/>
    <w:basedOn w:val="a0"/>
    <w:rsid w:val="001E43D2"/>
  </w:style>
  <w:style w:type="character" w:customStyle="1" w:styleId="aidanews2author">
    <w:name w:val="aidanews2_author"/>
    <w:basedOn w:val="a0"/>
    <w:rsid w:val="001E43D2"/>
  </w:style>
  <w:style w:type="character" w:customStyle="1" w:styleId="aidanews2readmore">
    <w:name w:val="aidanews2_readmore"/>
    <w:basedOn w:val="a0"/>
    <w:rsid w:val="001E43D2"/>
  </w:style>
  <w:style w:type="character" w:customStyle="1" w:styleId="aidanews2hits">
    <w:name w:val="aidanews2_hits"/>
    <w:basedOn w:val="a0"/>
    <w:rsid w:val="001E43D2"/>
  </w:style>
  <w:style w:type="character" w:customStyle="1" w:styleId="aidanews2rating">
    <w:name w:val="aidanews2_rating"/>
    <w:basedOn w:val="a0"/>
    <w:rsid w:val="001E43D2"/>
  </w:style>
  <w:style w:type="paragraph" w:styleId="a7">
    <w:name w:val="Balloon Text"/>
    <w:basedOn w:val="a"/>
    <w:link w:val="a8"/>
    <w:uiPriority w:val="99"/>
    <w:semiHidden/>
    <w:unhideWhenUsed/>
    <w:rsid w:val="001E4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43D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700A6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Title">
    <w:name w:val="ConsPlusTitle"/>
    <w:rsid w:val="00700A6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700A6E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  <w:lang w:eastAsia="ru-RU"/>
    </w:rPr>
  </w:style>
  <w:style w:type="paragraph" w:customStyle="1" w:styleId="aa">
    <w:name w:val="Стиль"/>
    <w:uiPriority w:val="99"/>
    <w:rsid w:val="004F2EE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ab">
    <w:name w:val="List Paragraph"/>
    <w:basedOn w:val="a"/>
    <w:uiPriority w:val="34"/>
    <w:qFormat/>
    <w:rsid w:val="004F2EE8"/>
    <w:pPr>
      <w:ind w:left="720"/>
      <w:contextualSpacing/>
    </w:pPr>
  </w:style>
  <w:style w:type="paragraph" w:styleId="ac">
    <w:name w:val="header"/>
    <w:basedOn w:val="a"/>
    <w:link w:val="ad"/>
    <w:uiPriority w:val="99"/>
    <w:rsid w:val="00730A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730A41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uiPriority w:val="99"/>
    <w:rsid w:val="00730A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730A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6E7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E75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8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76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426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50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8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7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80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208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143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721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8375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1183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561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5799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895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1676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19156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096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201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2865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471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1884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680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9035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053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5118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29138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682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572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0124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2655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0233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198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7697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928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5595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1014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288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963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1775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216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0309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617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63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3456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3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1711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6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0439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781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8697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507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5044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5052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430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9879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26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8F977-9AD3-4E9E-B1A6-7256F1C94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</TotalTime>
  <Pages>9</Pages>
  <Words>1654</Words>
  <Characters>9431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roospec2</dc:creator>
  <cp:keywords/>
  <dc:description/>
  <cp:lastModifiedBy>director</cp:lastModifiedBy>
  <cp:revision>46</cp:revision>
  <cp:lastPrinted>2025-01-24T11:46:00Z</cp:lastPrinted>
  <dcterms:created xsi:type="dcterms:W3CDTF">2022-02-14T07:37:00Z</dcterms:created>
  <dcterms:modified xsi:type="dcterms:W3CDTF">2025-02-05T13:07:00Z</dcterms:modified>
</cp:coreProperties>
</file>